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93" w:rsidRDefault="007B7F93" w:rsidP="007B7F93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A52A2A"/>
        </w:rPr>
        <w:t>8 принципов здорового питания по версии Всемирной организации здоровья</w:t>
      </w:r>
    </w:p>
    <w:p w:rsidR="007B7F93" w:rsidRDefault="007B7F93" w:rsidP="007B7F93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Ты – это то, что ты ешь. С этим выражением знаком практически каждый. И немудрено – ведь многие заболевания так или иначе появляются вследствие плохого или неправильного питания. И если появляется желание наконец-то что-то изменить в плане питания в лучшую сторону, то эта информация о здоровом рационе будет полезной.</w:t>
      </w:r>
    </w:p>
    <w:p w:rsidR="007B7F93" w:rsidRDefault="007B7F93" w:rsidP="007B7F93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Врачи начинают всерьёз беспокоиться из-за быстрого увеличения количества детей с избыточным весом. Главной причиной такой тенденции является неправильное питание и небольшая физическая активность. Дети большую часть времени проводят перед экранами телевизоров с мультиками, а те, кто постарше - перед компьютерами. Калорийность же их питания часто превышает норму в несколько раз. При этом часто основу питания составляют сладкие легкоусвояемые блюда - это разнообразные готовые завтраки, выпечка, кока-кола, и т.д. Врачи всерьез говорят, чем позже ребёнок узнает, что такое конфеты, майонез, кетчуп, картошка фри или чипсы – тем лучше для его здоровья. А чем же тогда кормить детей, чтобы они не голодали и получали все необходимые им вещества?</w:t>
      </w:r>
    </w:p>
    <w:p w:rsidR="007B7F93" w:rsidRDefault="007B7F93" w:rsidP="007B7F93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Специалисты Всемирной организации здравоохранения дают следующие рекомендации:</w:t>
      </w:r>
    </w:p>
    <w:p w:rsidR="007B7F93" w:rsidRDefault="007B7F93" w:rsidP="007B7F93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В основе питания должны лежать углеводы – зерновые, крупы, хлеб, картофель. Ежедневно вашему организму нужно 5-11 порций пищи, богатой углеводами. Одна порция составляет пол-ломтика булки, одна оладья, полстакана риса или другой крупы, 4 крекера.</w:t>
      </w:r>
    </w:p>
    <w:p w:rsidR="007B7F93" w:rsidRDefault="007B7F93" w:rsidP="007B7F93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 течение суток желательно съесть 5 видов овощей и фруктов. Организму требуется 3-5 овощных порций и 2-4 фруктовых. Порция составляет полстакана измельченных продуктов. Можно в течение дня перекусывать яблоком, бананом, морковкой; один перекус – одна порция. Очень важно, чтобы фрукты и овощи были разными: лучше съесть порцию тушеной капусты и яблоко, нежели килограмм бананов.</w:t>
      </w:r>
    </w:p>
    <w:p w:rsidR="007B7F93" w:rsidRDefault="007B7F93" w:rsidP="007B7F93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В овощефруктовую порцию можно также отнести три четверти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свежевыжатого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сока, четверть стакана сухофруктов, полстакана ягод.</w:t>
      </w:r>
    </w:p>
    <w:p w:rsidR="007B7F93" w:rsidRDefault="007B7F93" w:rsidP="007B7F93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Молочные продукты также необходимы. В день рекомендуется употребить 2-4 порции, где порция – это стакан молока, кефира, ряженки, полстакана творога, 3-5 кусочков сыра.</w:t>
      </w:r>
    </w:p>
    <w:p w:rsidR="007B7F93" w:rsidRDefault="007B7F93" w:rsidP="007B7F93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Белок поступает в организм с мясом, птицей или рыбой. Достаточно 2-3 порций по 50-100 грамм. Вместо мяса можно кушать бобовые (порция – 1 стакан), 2 яйца, семечки или орехи (порция - 2 ст. ложки).</w:t>
      </w:r>
    </w:p>
    <w:p w:rsidR="007B7F93" w:rsidRDefault="007B7F93" w:rsidP="007B7F93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 Жиры и сладкое оставляем на праздники, в здоровом рационе есть место лишь для небольшого количества сливочного масла, в основном используется растительное.</w:t>
      </w:r>
    </w:p>
    <w:p w:rsidR="007B7F93" w:rsidRDefault="007B7F93" w:rsidP="007B7F93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 Большие перерывы между едой способствуют накоплению веса, т.к. организм пытается “запастись” впрок. Поэтому лучше кушать часто, но маленькими порциями.</w:t>
      </w:r>
    </w:p>
    <w:p w:rsidR="007B7F93" w:rsidRDefault="007B7F93" w:rsidP="007B7F93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 Чем меньше при готовке используется соли – тем лучше. Хоть соль и является хорошим усилителем вкуса и возбуждает аппетит, она так же способствует задержке жидкости в организме, что ведет к развитию сердечнососудистых заболеваний.</w:t>
      </w:r>
    </w:p>
    <w:p w:rsidR="007B7F93" w:rsidRDefault="007B7F93" w:rsidP="007B7F93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 Полезный для сердца калий можно получить с абрикосами, курагой, бананами, капустой, морковью.</w:t>
      </w:r>
    </w:p>
    <w:p w:rsidR="007B7F93" w:rsidRDefault="007B7F93" w:rsidP="007B7F93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 Депрессия, апатия, быстрая утомляемость – результат магниевой голодовки, поэтому не забывайте о растительной пище. Кстати, магний помогает лучше усваиваться кальцию.</w:t>
      </w:r>
    </w:p>
    <w:p w:rsidR="007B7F93" w:rsidRDefault="007B7F93" w:rsidP="007B7F93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Организовать полноценное питание на самом деле очень легко. Главное, помните - это ваше здоровье, красота, молодость!</w:t>
      </w:r>
    </w:p>
    <w:p w:rsidR="007B7F93" w:rsidRDefault="007B7F93" w:rsidP="007B7F93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A52A2A"/>
          <w:sz w:val="18"/>
          <w:szCs w:val="18"/>
        </w:rPr>
        <w:t>БУДЬТЕ ЗДОРОВЫ!</w:t>
      </w:r>
    </w:p>
    <w:p w:rsidR="0051325F" w:rsidRDefault="0051325F"/>
    <w:sectPr w:rsidR="0051325F" w:rsidSect="0051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7F93"/>
    <w:rsid w:val="0051325F"/>
    <w:rsid w:val="007B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F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2015-05-20T19:36:00Z</dcterms:created>
  <dcterms:modified xsi:type="dcterms:W3CDTF">2015-05-20T19:36:00Z</dcterms:modified>
</cp:coreProperties>
</file>